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6C" w:rsidRDefault="00623C43" w:rsidP="00D6226C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3pt;margin-top:-12pt;width:41.25pt;height:46.5pt;z-index:251658240;visibility:visible;mso-wrap-edited:f;mso-position-horizontal-relative:margin">
            <v:imagedata r:id="rId9" o:title=""/>
            <w10:wrap type="square" anchorx="margin"/>
          </v:shape>
          <o:OLEObject Type="Embed" ProgID="Word.Document.8" ShapeID="_x0000_s1026" DrawAspect="Content" ObjectID="_1691905013" r:id="rId10"/>
        </w:pict>
      </w:r>
    </w:p>
    <w:p w:rsidR="00D6226C" w:rsidRDefault="00D6226C" w:rsidP="00D6226C">
      <w:pPr>
        <w:rPr>
          <w:rFonts w:ascii="Century Gothic" w:eastAsia="Century Gothic" w:hAnsi="Century Gothic" w:cs="Century Gothic"/>
          <w:b/>
          <w:color w:val="000000"/>
        </w:rPr>
      </w:pPr>
    </w:p>
    <w:p w:rsidR="00D6226C" w:rsidRDefault="00D6226C" w:rsidP="00D622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entury Gothic" w:eastAsia="Century Gothic" w:hAnsi="Century Gothic" w:cs="Century Gothic"/>
          <w:b/>
          <w:color w:val="000000"/>
        </w:rPr>
      </w:pPr>
    </w:p>
    <w:p w:rsidR="00D6226C" w:rsidRPr="00553CAC" w:rsidRDefault="00D6226C" w:rsidP="00D622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entury Gothic" w:eastAsia="Century Gothic" w:hAnsi="Century Gothic" w:cs="Century Gothic"/>
          <w:b/>
          <w:color w:val="000000"/>
          <w:sz w:val="32"/>
          <w:szCs w:val="24"/>
        </w:rPr>
      </w:pPr>
      <w:r w:rsidRPr="00553CAC">
        <w:rPr>
          <w:rFonts w:ascii="Century Gothic" w:eastAsia="Century Gothic" w:hAnsi="Century Gothic" w:cs="Century Gothic"/>
          <w:b/>
          <w:color w:val="000000"/>
          <w:sz w:val="32"/>
          <w:szCs w:val="24"/>
        </w:rPr>
        <w:t>ISTITUTO COMPRENSIVO SASSUOLO 3° SUD</w:t>
      </w:r>
    </w:p>
    <w:p w:rsidR="00D6226C" w:rsidRPr="007E5CE0" w:rsidRDefault="00D6226C" w:rsidP="00BE1AD5">
      <w:pPr>
        <w:pStyle w:val="Titolo2"/>
        <w:ind w:right="-1"/>
        <w:rPr>
          <w:rFonts w:ascii="Century Gothic" w:eastAsia="Century Gothic" w:hAnsi="Century Gothic" w:cs="Century Gothic"/>
          <w:b/>
          <w:i w:val="0"/>
          <w:szCs w:val="16"/>
        </w:rPr>
      </w:pPr>
      <w:r>
        <w:rPr>
          <w:rFonts w:ascii="Century Gothic" w:eastAsia="Century Gothic" w:hAnsi="Century Gothic" w:cs="Century Gothic"/>
          <w:b/>
          <w:i w:val="0"/>
          <w:szCs w:val="16"/>
        </w:rPr>
        <w:t>Presidenza e segreteria</w:t>
      </w:r>
      <w:r w:rsidRPr="007E5CE0">
        <w:rPr>
          <w:rFonts w:ascii="Century Gothic" w:eastAsia="Century Gothic" w:hAnsi="Century Gothic" w:cs="Century Gothic"/>
          <w:b/>
          <w:i w:val="0"/>
          <w:szCs w:val="16"/>
        </w:rPr>
        <w:t xml:space="preserve"> Via Mercadante 4 </w:t>
      </w:r>
      <w:r>
        <w:rPr>
          <w:rFonts w:ascii="Century Gothic" w:eastAsia="Century Gothic" w:hAnsi="Century Gothic" w:cs="Century Gothic"/>
          <w:b/>
          <w:i w:val="0"/>
          <w:szCs w:val="16"/>
        </w:rPr>
        <w:t xml:space="preserve">– 41049 </w:t>
      </w:r>
      <w:r w:rsidRPr="007E5CE0">
        <w:rPr>
          <w:rFonts w:ascii="Century Gothic" w:eastAsia="Century Gothic" w:hAnsi="Century Gothic" w:cs="Century Gothic"/>
          <w:b/>
          <w:i w:val="0"/>
          <w:szCs w:val="16"/>
        </w:rPr>
        <w:t>Sassuolo (MO)</w:t>
      </w:r>
    </w:p>
    <w:p w:rsidR="00BE1AD5" w:rsidRDefault="00D6226C" w:rsidP="00BE1AD5">
      <w:pPr>
        <w:pStyle w:val="Titolo2"/>
        <w:ind w:right="-1"/>
        <w:jc w:val="left"/>
        <w:rPr>
          <w:rFonts w:ascii="Century Gothic" w:eastAsia="Century Gothic" w:hAnsi="Century Gothic" w:cs="Century Gothic"/>
          <w:b/>
          <w:i w:val="0"/>
          <w:szCs w:val="16"/>
        </w:rPr>
      </w:pPr>
      <w:r w:rsidRPr="007E5CE0">
        <w:rPr>
          <w:rFonts w:ascii="Century Gothic" w:eastAsia="Century Gothic" w:hAnsi="Century Gothic" w:cs="Century Gothic"/>
          <w:b/>
          <w:i w:val="0"/>
          <w:szCs w:val="16"/>
        </w:rPr>
        <w:t xml:space="preserve">                                          Tel. 0536 880601 – Fax 0536 880609</w:t>
      </w:r>
      <w:r>
        <w:rPr>
          <w:rFonts w:ascii="Century Gothic" w:eastAsia="Century Gothic" w:hAnsi="Century Gothic" w:cs="Century Gothic"/>
          <w:b/>
          <w:i w:val="0"/>
          <w:szCs w:val="16"/>
        </w:rPr>
        <w:t xml:space="preserve"> – C.F. 93036680366</w:t>
      </w:r>
    </w:p>
    <w:p w:rsidR="00D6226C" w:rsidRPr="00BE1AD5" w:rsidRDefault="00D6226C" w:rsidP="00BE1AD5">
      <w:pPr>
        <w:pStyle w:val="Titolo2"/>
        <w:pBdr>
          <w:bottom w:val="single" w:sz="4" w:space="1" w:color="auto"/>
        </w:pBdr>
        <w:ind w:right="-1"/>
        <w:rPr>
          <w:rFonts w:ascii="Century Gothic" w:eastAsia="Century Gothic" w:hAnsi="Century Gothic" w:cs="Century Gothic"/>
          <w:b/>
          <w:i w:val="0"/>
          <w:szCs w:val="16"/>
        </w:rPr>
      </w:pPr>
      <w:r w:rsidRPr="00BE1AD5">
        <w:rPr>
          <w:rFonts w:ascii="Century Gothic" w:eastAsia="Century Gothic" w:hAnsi="Century Gothic" w:cs="Century Gothic"/>
          <w:sz w:val="18"/>
          <w:szCs w:val="16"/>
        </w:rPr>
        <w:t>E-mail:</w:t>
      </w:r>
      <w:r w:rsidRPr="00BE1AD5">
        <w:rPr>
          <w:rFonts w:ascii="Century Gothic" w:eastAsia="Century Gothic" w:hAnsi="Century Gothic" w:cs="Century Gothic"/>
          <w:b/>
          <w:sz w:val="18"/>
          <w:szCs w:val="16"/>
        </w:rPr>
        <w:t xml:space="preserve"> </w:t>
      </w:r>
      <w:hyperlink r:id="rId11" w:history="1">
        <w:r w:rsidRPr="00BE1AD5">
          <w:rPr>
            <w:rStyle w:val="Collegamentoipertestuale"/>
            <w:rFonts w:ascii="Century Gothic" w:eastAsia="Century Gothic" w:hAnsi="Century Gothic" w:cs="Century Gothic"/>
            <w:b/>
            <w:sz w:val="18"/>
            <w:szCs w:val="16"/>
          </w:rPr>
          <w:t>moic82800c@istruzione.it</w:t>
        </w:r>
      </w:hyperlink>
      <w:r w:rsidRPr="00BE1AD5">
        <w:rPr>
          <w:rFonts w:ascii="Century Gothic" w:eastAsia="Century Gothic" w:hAnsi="Century Gothic" w:cs="Century Gothic"/>
          <w:b/>
          <w:sz w:val="18"/>
          <w:szCs w:val="16"/>
        </w:rPr>
        <w:t xml:space="preserve"> </w:t>
      </w:r>
      <w:r w:rsidRPr="00BE1AD5">
        <w:rPr>
          <w:rFonts w:ascii="Century Gothic" w:eastAsia="Century Gothic" w:hAnsi="Century Gothic" w:cs="Century Gothic"/>
          <w:i w:val="0"/>
          <w:sz w:val="18"/>
          <w:szCs w:val="16"/>
        </w:rPr>
        <w:t xml:space="preserve">   PEC: </w:t>
      </w:r>
      <w:hyperlink r:id="rId12" w:history="1">
        <w:r w:rsidRPr="00BE1AD5">
          <w:rPr>
            <w:rStyle w:val="Collegamentoipertestuale"/>
            <w:rFonts w:ascii="Century Gothic" w:eastAsia="Century Gothic" w:hAnsi="Century Gothic" w:cs="Century Gothic"/>
            <w:b/>
            <w:sz w:val="18"/>
            <w:szCs w:val="16"/>
          </w:rPr>
          <w:t>moic82800c@pec.istruzione.it</w:t>
        </w:r>
      </w:hyperlink>
      <w:r w:rsidRPr="00BE1AD5">
        <w:rPr>
          <w:rFonts w:ascii="Century Gothic" w:eastAsia="Century Gothic" w:hAnsi="Century Gothic" w:cs="Century Gothic"/>
          <w:i w:val="0"/>
          <w:sz w:val="18"/>
          <w:szCs w:val="16"/>
        </w:rPr>
        <w:t xml:space="preserve">  </w:t>
      </w:r>
      <w:r w:rsidRPr="00BE1AD5">
        <w:rPr>
          <w:rFonts w:ascii="Century Gothic" w:eastAsia="Century Gothic" w:hAnsi="Century Gothic" w:cs="Century Gothic"/>
          <w:sz w:val="18"/>
          <w:szCs w:val="16"/>
        </w:rPr>
        <w:t xml:space="preserve">   </w:t>
      </w:r>
      <w:r w:rsidRPr="00BE1AD5">
        <w:rPr>
          <w:rFonts w:ascii="Century Gothic" w:eastAsia="Century Gothic" w:hAnsi="Century Gothic" w:cs="Century Gothic"/>
          <w:i w:val="0"/>
          <w:sz w:val="18"/>
          <w:szCs w:val="16"/>
        </w:rPr>
        <w:t xml:space="preserve">Sito Web: </w:t>
      </w:r>
      <w:hyperlink r:id="rId13" w:history="1">
        <w:r w:rsidRPr="00BE1AD5">
          <w:rPr>
            <w:rStyle w:val="Collegamentoipertestuale"/>
            <w:rFonts w:ascii="Century Gothic" w:eastAsia="Century Gothic" w:hAnsi="Century Gothic" w:cs="Century Gothic"/>
            <w:b/>
            <w:i w:val="0"/>
            <w:sz w:val="18"/>
            <w:szCs w:val="16"/>
          </w:rPr>
          <w:t>www.icsassuolo3sud.edu.it</w:t>
        </w:r>
      </w:hyperlink>
    </w:p>
    <w:p w:rsidR="006314A1" w:rsidRDefault="006314A1" w:rsidP="00BE1AD5">
      <w:pPr>
        <w:ind w:right="-1"/>
        <w:jc w:val="center"/>
      </w:pPr>
    </w:p>
    <w:p w:rsidR="008B069C" w:rsidRDefault="008B069C" w:rsidP="008B069C">
      <w:pPr>
        <w:spacing w:line="276" w:lineRule="auto"/>
        <w:jc w:val="right"/>
        <w:rPr>
          <w:rFonts w:ascii="Century Gothic" w:hAnsi="Century Gothic"/>
          <w:b/>
          <w:bCs/>
          <w:sz w:val="22"/>
          <w:szCs w:val="22"/>
        </w:rPr>
      </w:pPr>
    </w:p>
    <w:p w:rsidR="00B04338" w:rsidRDefault="00B04338" w:rsidP="008B069C">
      <w:pPr>
        <w:spacing w:line="276" w:lineRule="auto"/>
        <w:jc w:val="right"/>
        <w:rPr>
          <w:rFonts w:ascii="Century Gothic" w:hAnsi="Century Gothic"/>
          <w:b/>
          <w:bCs/>
          <w:sz w:val="22"/>
          <w:szCs w:val="22"/>
        </w:rPr>
      </w:pPr>
    </w:p>
    <w:p w:rsidR="00B04338" w:rsidRDefault="00686261" w:rsidP="008B069C">
      <w:pPr>
        <w:spacing w:line="276" w:lineRule="auto"/>
        <w:jc w:val="righ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Sassuolo, </w:t>
      </w:r>
      <w:proofErr w:type="gramStart"/>
      <w:r>
        <w:rPr>
          <w:rFonts w:ascii="Century Gothic" w:hAnsi="Century Gothic"/>
          <w:bCs/>
          <w:sz w:val="22"/>
          <w:szCs w:val="22"/>
        </w:rPr>
        <w:t>30/08/20021</w:t>
      </w:r>
      <w:proofErr w:type="gramEnd"/>
    </w:p>
    <w:p w:rsidR="00686261" w:rsidRDefault="00686261" w:rsidP="008B069C">
      <w:pPr>
        <w:spacing w:line="276" w:lineRule="auto"/>
        <w:jc w:val="right"/>
        <w:rPr>
          <w:rFonts w:ascii="Century Gothic" w:hAnsi="Century Gothic"/>
          <w:bCs/>
          <w:sz w:val="22"/>
          <w:szCs w:val="22"/>
        </w:rPr>
      </w:pPr>
    </w:p>
    <w:p w:rsidR="00A2395B" w:rsidRDefault="00A2395B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2395B" w:rsidRDefault="00A2395B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686261" w:rsidRDefault="00686261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proofErr w:type="gramStart"/>
      <w:r>
        <w:rPr>
          <w:rFonts w:ascii="Century Gothic" w:hAnsi="Century Gothic"/>
          <w:b/>
          <w:bCs/>
          <w:sz w:val="22"/>
          <w:szCs w:val="22"/>
        </w:rPr>
        <w:t>Oggetto: Adozione delle misure di sicurezza per l’esercizio delle attività didattiche</w:t>
      </w:r>
      <w:r w:rsidR="00107C92">
        <w:rPr>
          <w:rFonts w:ascii="Century Gothic" w:hAnsi="Century Gothic"/>
          <w:b/>
          <w:bCs/>
          <w:sz w:val="22"/>
          <w:szCs w:val="22"/>
        </w:rPr>
        <w:t xml:space="preserve"> in presenza</w:t>
      </w:r>
      <w:r>
        <w:rPr>
          <w:rFonts w:ascii="Century Gothic" w:hAnsi="Century Gothic"/>
          <w:b/>
          <w:bCs/>
          <w:sz w:val="22"/>
          <w:szCs w:val="22"/>
        </w:rPr>
        <w:t xml:space="preserve"> – obbligo del green pass</w:t>
      </w:r>
      <w:r w:rsidR="00A2395B">
        <w:rPr>
          <w:rFonts w:ascii="Century Gothic" w:hAnsi="Century Gothic"/>
          <w:b/>
          <w:bCs/>
          <w:sz w:val="22"/>
          <w:szCs w:val="22"/>
        </w:rPr>
        <w:t xml:space="preserve"> per il personale </w:t>
      </w:r>
      <w:proofErr w:type="gramEnd"/>
      <w:r w:rsidR="00A2395B">
        <w:rPr>
          <w:rFonts w:ascii="Century Gothic" w:hAnsi="Century Gothic"/>
          <w:b/>
          <w:bCs/>
          <w:sz w:val="22"/>
          <w:szCs w:val="22"/>
        </w:rPr>
        <w:t>docente e ATA.</w:t>
      </w:r>
    </w:p>
    <w:p w:rsidR="00A2395B" w:rsidRDefault="00A2395B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2395B" w:rsidRDefault="00A2395B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2395B" w:rsidRDefault="00A2395B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2395B" w:rsidRPr="00636BD7" w:rsidRDefault="00A2395B" w:rsidP="00A2395B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 xml:space="preserve">Il decreto legislativo 111 </w:t>
      </w:r>
      <w:proofErr w:type="gramStart"/>
      <w:r>
        <w:rPr>
          <w:rFonts w:ascii="Century Gothic" w:hAnsi="Century Gothic"/>
          <w:bCs/>
          <w:sz w:val="22"/>
          <w:szCs w:val="22"/>
        </w:rPr>
        <w:t>del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06/08/2021 – entrato in vigore il 07/08/2021 –  all’art. 1 reca le </w:t>
      </w:r>
      <w:r w:rsidRPr="00A2395B">
        <w:rPr>
          <w:rFonts w:ascii="Century Gothic" w:hAnsi="Century Gothic"/>
          <w:bCs/>
          <w:i/>
          <w:sz w:val="22"/>
          <w:szCs w:val="22"/>
        </w:rPr>
        <w:t>“disposizioni</w:t>
      </w:r>
      <w:proofErr w:type="gramStart"/>
      <w:r w:rsidRPr="00A2395B">
        <w:rPr>
          <w:rFonts w:ascii="Century Gothic" w:hAnsi="Century Gothic"/>
          <w:bCs/>
          <w:i/>
          <w:sz w:val="22"/>
          <w:szCs w:val="22"/>
        </w:rPr>
        <w:t xml:space="preserve">  </w:t>
      </w:r>
      <w:proofErr w:type="gramEnd"/>
      <w:r w:rsidRPr="00A2395B">
        <w:rPr>
          <w:rFonts w:ascii="Century Gothic" w:hAnsi="Century Gothic"/>
          <w:bCs/>
          <w:i/>
          <w:sz w:val="22"/>
          <w:szCs w:val="22"/>
        </w:rPr>
        <w:t>urgenti per l’</w:t>
      </w:r>
      <w:proofErr w:type="spellStart"/>
      <w:r w:rsidRPr="00A2395B">
        <w:rPr>
          <w:rFonts w:ascii="Century Gothic" w:hAnsi="Century Gothic"/>
          <w:bCs/>
          <w:i/>
          <w:sz w:val="22"/>
          <w:szCs w:val="22"/>
        </w:rPr>
        <w:t>a.s</w:t>
      </w:r>
      <w:proofErr w:type="spellEnd"/>
      <w:r w:rsidRPr="00A2395B">
        <w:rPr>
          <w:rFonts w:ascii="Century Gothic" w:hAnsi="Century Gothic"/>
          <w:bCs/>
          <w:i/>
          <w:sz w:val="22"/>
          <w:szCs w:val="22"/>
        </w:rPr>
        <w:t xml:space="preserve"> 2021/2022 e le misure per prevenire il contagio da Sars-Cov-2 nelle istituzioni del sistema nazionale di istruzione e nelle università”</w:t>
      </w:r>
      <w:r>
        <w:rPr>
          <w:rFonts w:ascii="Century Gothic" w:hAnsi="Century Gothic"/>
          <w:bCs/>
          <w:sz w:val="22"/>
          <w:szCs w:val="22"/>
        </w:rPr>
        <w:t xml:space="preserve">, secondo cui </w:t>
      </w:r>
      <w:r w:rsidRPr="00636BD7">
        <w:rPr>
          <w:rFonts w:ascii="Century Gothic" w:hAnsi="Century Gothic"/>
          <w:b/>
          <w:bCs/>
          <w:sz w:val="22"/>
          <w:szCs w:val="22"/>
        </w:rPr>
        <w:t>sono svolti in presenza sia i servizi educativi per l’infan</w:t>
      </w:r>
      <w:r w:rsidR="00636BD7" w:rsidRPr="00636BD7">
        <w:rPr>
          <w:rFonts w:ascii="Century Gothic" w:hAnsi="Century Gothic"/>
          <w:b/>
          <w:bCs/>
          <w:sz w:val="22"/>
          <w:szCs w:val="22"/>
        </w:rPr>
        <w:t>zia sia l</w:t>
      </w:r>
      <w:r w:rsidR="000619CE">
        <w:rPr>
          <w:rFonts w:ascii="Century Gothic" w:hAnsi="Century Gothic"/>
          <w:b/>
          <w:bCs/>
          <w:sz w:val="22"/>
          <w:szCs w:val="22"/>
        </w:rPr>
        <w:t xml:space="preserve">e </w:t>
      </w:r>
      <w:r w:rsidR="00636BD7" w:rsidRPr="00636BD7">
        <w:rPr>
          <w:rFonts w:ascii="Century Gothic" w:hAnsi="Century Gothic"/>
          <w:b/>
          <w:bCs/>
          <w:sz w:val="22"/>
          <w:szCs w:val="22"/>
        </w:rPr>
        <w:t xml:space="preserve">attività scolastica </w:t>
      </w:r>
      <w:r w:rsidR="000619CE">
        <w:rPr>
          <w:rFonts w:ascii="Century Gothic" w:hAnsi="Century Gothic"/>
          <w:b/>
          <w:bCs/>
          <w:sz w:val="22"/>
          <w:szCs w:val="22"/>
        </w:rPr>
        <w:t>e</w:t>
      </w:r>
      <w:r w:rsidR="00636BD7" w:rsidRPr="00636BD7">
        <w:rPr>
          <w:rFonts w:ascii="Century Gothic" w:hAnsi="Century Gothic"/>
          <w:b/>
          <w:bCs/>
          <w:sz w:val="22"/>
          <w:szCs w:val="22"/>
        </w:rPr>
        <w:t xml:space="preserve"> didattica della scuola dell’infanzia, della scuola primaria e della scuola secondaria di primo e secondo grado.</w:t>
      </w:r>
    </w:p>
    <w:p w:rsidR="00A2395B" w:rsidRDefault="00A2395B" w:rsidP="006862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</w:p>
    <w:p w:rsidR="00636BD7" w:rsidRDefault="00636BD7" w:rsidP="00686261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 w:rsidR="00CB4F6F">
        <w:rPr>
          <w:rFonts w:ascii="Century Gothic" w:hAnsi="Century Gothic"/>
          <w:bCs/>
          <w:sz w:val="22"/>
          <w:szCs w:val="22"/>
        </w:rPr>
        <w:t xml:space="preserve">Pertanto, </w:t>
      </w:r>
      <w:r w:rsidR="00CB4F6F" w:rsidRPr="00546484">
        <w:rPr>
          <w:rFonts w:ascii="Century Gothic" w:hAnsi="Century Gothic"/>
          <w:b/>
          <w:bCs/>
          <w:sz w:val="22"/>
          <w:szCs w:val="22"/>
        </w:rPr>
        <w:t>fino al 31/12/2021</w:t>
      </w:r>
      <w:r w:rsidR="00CB4F6F">
        <w:rPr>
          <w:rFonts w:ascii="Century Gothic" w:hAnsi="Century Gothic"/>
          <w:bCs/>
          <w:sz w:val="22"/>
          <w:szCs w:val="22"/>
        </w:rPr>
        <w:t xml:space="preserve"> – </w:t>
      </w:r>
      <w:r w:rsidR="00CB4F6F" w:rsidRPr="00546484">
        <w:rPr>
          <w:rFonts w:ascii="Century Gothic" w:hAnsi="Century Gothic"/>
          <w:b/>
          <w:bCs/>
          <w:sz w:val="22"/>
          <w:szCs w:val="22"/>
        </w:rPr>
        <w:t>termine di cessazione dello stato di emergenza</w:t>
      </w:r>
      <w:r w:rsidR="00CB4F6F">
        <w:rPr>
          <w:rFonts w:ascii="Century Gothic" w:hAnsi="Century Gothic"/>
          <w:bCs/>
          <w:sz w:val="22"/>
          <w:szCs w:val="22"/>
        </w:rPr>
        <w:t xml:space="preserve"> </w:t>
      </w:r>
      <w:r w:rsidR="00107C92">
        <w:rPr>
          <w:rFonts w:ascii="Century Gothic" w:hAnsi="Century Gothic"/>
          <w:bCs/>
          <w:sz w:val="22"/>
          <w:szCs w:val="22"/>
        </w:rPr>
        <w:t>–</w:t>
      </w:r>
      <w:r w:rsidR="00CB4F6F">
        <w:rPr>
          <w:rFonts w:ascii="Century Gothic" w:hAnsi="Century Gothic"/>
          <w:bCs/>
          <w:sz w:val="22"/>
          <w:szCs w:val="22"/>
        </w:rPr>
        <w:t xml:space="preserve"> </w:t>
      </w:r>
      <w:r w:rsidR="00107C92" w:rsidRPr="00546484">
        <w:rPr>
          <w:rFonts w:ascii="Century Gothic" w:hAnsi="Century Gothic"/>
          <w:b/>
          <w:bCs/>
          <w:sz w:val="22"/>
          <w:szCs w:val="22"/>
        </w:rPr>
        <w:t>sono adottate le seguenti misure di sicurezza</w:t>
      </w:r>
      <w:r w:rsidR="00BB620E" w:rsidRPr="00546484">
        <w:rPr>
          <w:rFonts w:ascii="Century Gothic" w:hAnsi="Century Gothic"/>
          <w:b/>
          <w:bCs/>
          <w:sz w:val="22"/>
          <w:szCs w:val="22"/>
        </w:rPr>
        <w:t xml:space="preserve">, valide </w:t>
      </w:r>
      <w:proofErr w:type="gramStart"/>
      <w:r w:rsidR="00BB620E" w:rsidRPr="00546484">
        <w:rPr>
          <w:rFonts w:ascii="Century Gothic" w:hAnsi="Century Gothic"/>
          <w:b/>
          <w:bCs/>
          <w:sz w:val="22"/>
          <w:szCs w:val="22"/>
        </w:rPr>
        <w:t xml:space="preserve">per </w:t>
      </w:r>
      <w:proofErr w:type="spellStart"/>
      <w:r w:rsidR="00657BA7" w:rsidRPr="00546484">
        <w:rPr>
          <w:rFonts w:ascii="Century Gothic" w:hAnsi="Century Gothic"/>
          <w:b/>
          <w:bCs/>
          <w:sz w:val="22"/>
          <w:szCs w:val="22"/>
        </w:rPr>
        <w:t>per</w:t>
      </w:r>
      <w:proofErr w:type="spellEnd"/>
      <w:proofErr w:type="gramEnd"/>
      <w:r w:rsidR="00657BA7" w:rsidRPr="00546484">
        <w:rPr>
          <w:rFonts w:ascii="Century Gothic" w:hAnsi="Century Gothic"/>
          <w:b/>
          <w:bCs/>
          <w:sz w:val="22"/>
          <w:szCs w:val="22"/>
        </w:rPr>
        <w:t xml:space="preserve"> tutto il personale – docente </w:t>
      </w:r>
      <w:r w:rsidR="00657BA7">
        <w:rPr>
          <w:rFonts w:ascii="Century Gothic" w:hAnsi="Century Gothic"/>
          <w:b/>
          <w:bCs/>
          <w:sz w:val="22"/>
          <w:szCs w:val="22"/>
        </w:rPr>
        <w:t xml:space="preserve">e ATA, </w:t>
      </w:r>
      <w:r w:rsidR="00657BA7" w:rsidRPr="00546484">
        <w:rPr>
          <w:rFonts w:ascii="Century Gothic" w:hAnsi="Century Gothic"/>
          <w:b/>
          <w:bCs/>
          <w:sz w:val="22"/>
          <w:szCs w:val="22"/>
        </w:rPr>
        <w:t xml:space="preserve">per gli studenti </w:t>
      </w:r>
      <w:r w:rsidR="00657BA7">
        <w:rPr>
          <w:rFonts w:ascii="Century Gothic" w:hAnsi="Century Gothic"/>
          <w:b/>
          <w:bCs/>
          <w:sz w:val="22"/>
          <w:szCs w:val="22"/>
        </w:rPr>
        <w:t xml:space="preserve">nonché per </w:t>
      </w:r>
      <w:r w:rsidR="00BB620E" w:rsidRPr="00546484">
        <w:rPr>
          <w:rFonts w:ascii="Century Gothic" w:hAnsi="Century Gothic"/>
          <w:b/>
          <w:bCs/>
          <w:sz w:val="22"/>
          <w:szCs w:val="22"/>
        </w:rPr>
        <w:t>chiunque entri negli ambienti scolastici</w:t>
      </w:r>
      <w:r w:rsidR="00107C92">
        <w:rPr>
          <w:rFonts w:ascii="Century Gothic" w:hAnsi="Century Gothic"/>
          <w:bCs/>
          <w:sz w:val="22"/>
          <w:szCs w:val="22"/>
        </w:rPr>
        <w:t>:</w:t>
      </w:r>
    </w:p>
    <w:p w:rsidR="00546484" w:rsidRDefault="00546484" w:rsidP="00686261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195097" w:rsidRDefault="00107C92" w:rsidP="0019509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è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obbligatorio l’utilizzo dei dispositivi di protezione delle vie respiratorie – nella specie mascherine di tipo chiru</w:t>
      </w:r>
      <w:r w:rsidR="00BB620E">
        <w:rPr>
          <w:rFonts w:ascii="Century Gothic" w:hAnsi="Century Gothic"/>
          <w:bCs/>
          <w:sz w:val="22"/>
          <w:szCs w:val="22"/>
        </w:rPr>
        <w:t>rgico –</w:t>
      </w:r>
      <w:r w:rsidR="00195097">
        <w:rPr>
          <w:rFonts w:ascii="Century Gothic" w:hAnsi="Century Gothic"/>
          <w:bCs/>
          <w:sz w:val="22"/>
          <w:szCs w:val="22"/>
        </w:rPr>
        <w:t xml:space="preserve"> </w:t>
      </w:r>
      <w:r w:rsidR="00195097" w:rsidRPr="00195097">
        <w:rPr>
          <w:rFonts w:ascii="Century Gothic" w:hAnsi="Century Gothic"/>
          <w:color w:val="212529"/>
          <w:sz w:val="22"/>
          <w:szCs w:val="22"/>
          <w:shd w:val="clear" w:color="auto" w:fill="FFFFFF"/>
        </w:rPr>
        <w:t>eccezion fatta per i bambini di età inferiore ai sei anni e per i soggetti con patologie o disabilità incompatibili con l’uso della mascherina, nonch</w:t>
      </w:r>
      <w:r w:rsidR="00195097">
        <w:rPr>
          <w:rFonts w:ascii="Century Gothic" w:hAnsi="Century Gothic"/>
          <w:color w:val="212529"/>
          <w:sz w:val="22"/>
          <w:szCs w:val="22"/>
          <w:shd w:val="clear" w:color="auto" w:fill="FFFFFF"/>
        </w:rPr>
        <w:t>é</w:t>
      </w:r>
      <w:r w:rsidR="00195097" w:rsidRPr="00195097">
        <w:rPr>
          <w:rFonts w:ascii="Century Gothic" w:hAnsi="Century Gothic"/>
          <w:color w:val="212529"/>
          <w:sz w:val="22"/>
          <w:szCs w:val="22"/>
          <w:shd w:val="clear" w:color="auto" w:fill="FFFFFF"/>
        </w:rPr>
        <w:t xml:space="preserve"> per lo svolgimento delle attività sportive</w:t>
      </w:r>
      <w:r w:rsidR="00195097">
        <w:rPr>
          <w:rFonts w:ascii="Century Gothic" w:hAnsi="Century Gothic"/>
          <w:color w:val="212529"/>
          <w:sz w:val="22"/>
          <w:szCs w:val="22"/>
          <w:shd w:val="clear" w:color="auto" w:fill="FFFFFF"/>
        </w:rPr>
        <w:t>;</w:t>
      </w:r>
    </w:p>
    <w:p w:rsidR="00195097" w:rsidRPr="00195097" w:rsidRDefault="00195097" w:rsidP="00195097">
      <w:pPr>
        <w:pStyle w:val="Paragrafoelenco"/>
        <w:spacing w:line="276" w:lineRule="auto"/>
        <w:ind w:left="1065"/>
        <w:jc w:val="both"/>
        <w:rPr>
          <w:rFonts w:ascii="Century Gothic" w:hAnsi="Century Gothic"/>
          <w:bCs/>
          <w:sz w:val="22"/>
          <w:szCs w:val="22"/>
        </w:rPr>
      </w:pPr>
    </w:p>
    <w:p w:rsidR="00195097" w:rsidRDefault="00195097" w:rsidP="0019509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è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obbligatoria altresì</w:t>
      </w:r>
      <w:r w:rsidR="00546484">
        <w:rPr>
          <w:rFonts w:ascii="Century Gothic" w:hAnsi="Century Gothic"/>
          <w:bCs/>
          <w:sz w:val="22"/>
          <w:szCs w:val="22"/>
        </w:rPr>
        <w:t xml:space="preserve"> l’</w:t>
      </w:r>
      <w:r>
        <w:rPr>
          <w:rFonts w:ascii="Century Gothic" w:hAnsi="Century Gothic"/>
          <w:bCs/>
          <w:sz w:val="22"/>
          <w:szCs w:val="22"/>
        </w:rPr>
        <w:t>adozione di precauzioni</w:t>
      </w:r>
      <w:r w:rsidR="00546484">
        <w:rPr>
          <w:rFonts w:ascii="Century Gothic" w:hAnsi="Century Gothic"/>
          <w:bCs/>
          <w:sz w:val="22"/>
          <w:szCs w:val="22"/>
        </w:rPr>
        <w:t xml:space="preserve"> igieniche – gel igienizzante;</w:t>
      </w:r>
    </w:p>
    <w:p w:rsidR="00195097" w:rsidRPr="00195097" w:rsidRDefault="00195097" w:rsidP="00195097">
      <w:pPr>
        <w:pStyle w:val="Paragrafoelenco"/>
        <w:rPr>
          <w:rFonts w:ascii="Century Gothic" w:hAnsi="Century Gothic"/>
          <w:bCs/>
          <w:sz w:val="22"/>
          <w:szCs w:val="22"/>
        </w:rPr>
      </w:pPr>
    </w:p>
    <w:p w:rsidR="00195097" w:rsidRDefault="00497B9E" w:rsidP="0019509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qualora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le condizioni strutturali-logistiche degli edifici lo consentano, </w:t>
      </w:r>
      <w:r w:rsidR="00657BA7">
        <w:rPr>
          <w:rFonts w:ascii="Century Gothic" w:hAnsi="Century Gothic"/>
          <w:bCs/>
          <w:sz w:val="22"/>
          <w:szCs w:val="22"/>
        </w:rPr>
        <w:t xml:space="preserve">è </w:t>
      </w:r>
      <w:r>
        <w:rPr>
          <w:rFonts w:ascii="Century Gothic" w:hAnsi="Century Gothic"/>
          <w:bCs/>
          <w:sz w:val="22"/>
          <w:szCs w:val="22"/>
        </w:rPr>
        <w:t>raccomandato il rispetto della distanza di sicurezza interpersonale pari almeno a 1 metro – sia in posizione statica sia in posizione dinamica;</w:t>
      </w:r>
    </w:p>
    <w:p w:rsidR="00497B9E" w:rsidRPr="00497B9E" w:rsidRDefault="00497B9E" w:rsidP="00497B9E">
      <w:pPr>
        <w:pStyle w:val="Paragrafoelenco"/>
        <w:rPr>
          <w:rFonts w:ascii="Century Gothic" w:hAnsi="Century Gothic"/>
          <w:bCs/>
          <w:sz w:val="22"/>
          <w:szCs w:val="22"/>
        </w:rPr>
      </w:pPr>
    </w:p>
    <w:p w:rsidR="00497B9E" w:rsidRDefault="006F5ACF" w:rsidP="0019509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è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vietato accedere o permanere nei locali scolastici ai soggetti che presentano sintomatologia respiratoria o temperatura corporea pari o superiore a 37,5°.</w:t>
      </w:r>
    </w:p>
    <w:p w:rsidR="006F5ACF" w:rsidRPr="006F5ACF" w:rsidRDefault="006F5ACF" w:rsidP="006F5ACF">
      <w:pPr>
        <w:pStyle w:val="Paragrafoelenco"/>
        <w:rPr>
          <w:rFonts w:ascii="Century Gothic" w:hAnsi="Century Gothic"/>
          <w:bCs/>
          <w:sz w:val="22"/>
          <w:szCs w:val="22"/>
        </w:rPr>
      </w:pPr>
    </w:p>
    <w:p w:rsidR="006F5ACF" w:rsidRDefault="006F5ACF" w:rsidP="006F5ACF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E’ prevista la deroga all’utilizzo dei dispositivi di protezione delle vie respiratorie per le classi i cui studenti e docenti abbiano completato tutti il </w:t>
      </w:r>
      <w:proofErr w:type="gramStart"/>
      <w:r>
        <w:rPr>
          <w:rFonts w:ascii="Century Gothic" w:hAnsi="Century Gothic"/>
          <w:bCs/>
          <w:sz w:val="22"/>
          <w:szCs w:val="22"/>
        </w:rPr>
        <w:t>ciclo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vaccinale o posseggano un certificato di guarigione in corso di validità.</w:t>
      </w:r>
    </w:p>
    <w:p w:rsidR="006F5ACF" w:rsidRDefault="006F5ACF" w:rsidP="006F5ACF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6F5ACF" w:rsidRDefault="006F5ACF" w:rsidP="006F5ACF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Si evidenzia che, per il personale impegnato </w:t>
      </w:r>
      <w:r w:rsidR="009429C6">
        <w:rPr>
          <w:rFonts w:ascii="Century Gothic" w:hAnsi="Century Gothic"/>
          <w:bCs/>
          <w:sz w:val="22"/>
          <w:szCs w:val="22"/>
        </w:rPr>
        <w:t xml:space="preserve">con studenti con disabilità, è previsto l’utilizzo di </w:t>
      </w:r>
      <w:proofErr w:type="gramStart"/>
      <w:r w:rsidR="009429C6">
        <w:rPr>
          <w:rFonts w:ascii="Century Gothic" w:hAnsi="Century Gothic"/>
          <w:bCs/>
          <w:sz w:val="22"/>
          <w:szCs w:val="22"/>
        </w:rPr>
        <w:t>ulteriori</w:t>
      </w:r>
      <w:proofErr w:type="gramEnd"/>
      <w:r w:rsidR="009429C6">
        <w:rPr>
          <w:rFonts w:ascii="Century Gothic" w:hAnsi="Century Gothic"/>
          <w:bCs/>
          <w:sz w:val="22"/>
          <w:szCs w:val="22"/>
        </w:rPr>
        <w:t xml:space="preserve"> dispositivi di protezione (es. guanti, visiere</w:t>
      </w:r>
      <w:r w:rsidR="004F0E5B">
        <w:rPr>
          <w:rFonts w:ascii="Century Gothic" w:hAnsi="Century Gothic"/>
          <w:bCs/>
          <w:sz w:val="22"/>
          <w:szCs w:val="22"/>
        </w:rPr>
        <w:t>, mascherini FFP2</w:t>
      </w:r>
      <w:r w:rsidR="009429C6">
        <w:rPr>
          <w:rFonts w:ascii="Century Gothic" w:hAnsi="Century Gothic"/>
          <w:bCs/>
          <w:sz w:val="22"/>
          <w:szCs w:val="22"/>
        </w:rPr>
        <w:t>)</w:t>
      </w:r>
      <w:r w:rsidR="004F0E5B">
        <w:rPr>
          <w:rFonts w:ascii="Century Gothic" w:hAnsi="Century Gothic"/>
          <w:bCs/>
          <w:sz w:val="22"/>
          <w:szCs w:val="22"/>
        </w:rPr>
        <w:t>.</w:t>
      </w:r>
    </w:p>
    <w:p w:rsidR="002E34AD" w:rsidRPr="002E34AD" w:rsidRDefault="00385770" w:rsidP="00B61A08">
      <w:pPr>
        <w:pStyle w:val="PreformattatoHTML"/>
        <w:spacing w:line="276" w:lineRule="auto"/>
        <w:jc w:val="both"/>
        <w:rPr>
          <w:rFonts w:ascii="Century Gothic" w:hAnsi="Century Gothic" w:cs="Courier New"/>
          <w:i/>
          <w:color w:val="444444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lastRenderedPageBreak/>
        <w:t xml:space="preserve">Inoltre, fino al permanere dello stato di emergenza – 31/12/2021 </w:t>
      </w:r>
      <w:r w:rsidR="002E34AD">
        <w:rPr>
          <w:rFonts w:ascii="Century Gothic" w:hAnsi="Century Gothic"/>
          <w:bCs/>
          <w:sz w:val="22"/>
          <w:szCs w:val="22"/>
        </w:rPr>
        <w:t>–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2E34AD">
        <w:rPr>
          <w:rFonts w:ascii="Century Gothic" w:hAnsi="Century Gothic"/>
          <w:bCs/>
          <w:sz w:val="22"/>
          <w:szCs w:val="22"/>
        </w:rPr>
        <w:t xml:space="preserve">potrà derogarsi all’attività in presenza (dispositivo del Presidente della Regione o delle Province autonome di Trento e Bolzano) solo in zona rossa o arancione </w:t>
      </w:r>
      <w:proofErr w:type="gramStart"/>
      <w:r w:rsidR="002E34AD">
        <w:rPr>
          <w:rFonts w:ascii="Century Gothic" w:hAnsi="Century Gothic"/>
          <w:bCs/>
          <w:sz w:val="22"/>
          <w:szCs w:val="22"/>
        </w:rPr>
        <w:t>nonché</w:t>
      </w:r>
      <w:proofErr w:type="gramEnd"/>
      <w:r w:rsidR="002E34AD">
        <w:rPr>
          <w:rFonts w:ascii="Century Gothic" w:hAnsi="Century Gothic"/>
          <w:bCs/>
          <w:sz w:val="22"/>
          <w:szCs w:val="22"/>
        </w:rPr>
        <w:t xml:space="preserve"> </w:t>
      </w:r>
      <w:r w:rsidR="002E34AD" w:rsidRPr="002E34AD">
        <w:rPr>
          <w:rFonts w:ascii="Century Gothic" w:hAnsi="Century Gothic" w:cs="Courier New"/>
          <w:i/>
          <w:color w:val="444444"/>
          <w:sz w:val="22"/>
          <w:szCs w:val="22"/>
        </w:rPr>
        <w:t xml:space="preserve">in </w:t>
      </w:r>
      <w:r w:rsidR="002E34AD">
        <w:rPr>
          <w:rFonts w:ascii="Century Gothic" w:hAnsi="Century Gothic" w:cs="Courier New"/>
          <w:i/>
          <w:color w:val="444444"/>
          <w:sz w:val="22"/>
          <w:szCs w:val="22"/>
        </w:rPr>
        <w:t xml:space="preserve">“… </w:t>
      </w:r>
      <w:r w:rsidR="002E34AD" w:rsidRPr="002E34AD">
        <w:rPr>
          <w:rFonts w:ascii="Century Gothic" w:hAnsi="Century Gothic" w:cs="Courier New"/>
          <w:i/>
          <w:color w:val="444444"/>
          <w:sz w:val="22"/>
          <w:szCs w:val="22"/>
        </w:rPr>
        <w:t>circostanze  di</w:t>
      </w:r>
    </w:p>
    <w:p w:rsidR="002E34AD" w:rsidRPr="002E34AD" w:rsidRDefault="002E34A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 w:cs="Courier New"/>
          <w:i/>
          <w:color w:val="444444"/>
          <w:sz w:val="22"/>
          <w:szCs w:val="22"/>
        </w:rPr>
      </w:pPr>
      <w:proofErr w:type="gramStart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>eccezionale</w:t>
      </w:r>
      <w:proofErr w:type="gramEnd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 xml:space="preserve">  e  straordinaria  </w:t>
      </w:r>
      <w:proofErr w:type="spellStart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>necessita'</w:t>
      </w:r>
      <w:proofErr w:type="spellEnd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 xml:space="preserve">  dovuta  all'insorgenza  di</w:t>
      </w:r>
    </w:p>
    <w:p w:rsidR="002E34AD" w:rsidRPr="002E34AD" w:rsidRDefault="002E34A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 w:cs="Courier New"/>
          <w:i/>
          <w:color w:val="444444"/>
          <w:sz w:val="22"/>
          <w:szCs w:val="22"/>
        </w:rPr>
      </w:pPr>
      <w:proofErr w:type="gramStart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>focolai</w:t>
      </w:r>
      <w:proofErr w:type="gramEnd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 xml:space="preserve"> o al rischio estremamente elevato  di  diffusione  del  virus</w:t>
      </w:r>
    </w:p>
    <w:p w:rsidR="002E34AD" w:rsidRDefault="002E34A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 w:cs="Courier New"/>
          <w:color w:val="444444"/>
          <w:sz w:val="22"/>
          <w:szCs w:val="22"/>
        </w:rPr>
      </w:pPr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>SARS-CoV-2</w:t>
      </w:r>
      <w:proofErr w:type="gramStart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 xml:space="preserve">  </w:t>
      </w:r>
      <w:proofErr w:type="gramEnd"/>
      <w:r w:rsidRPr="002E34AD">
        <w:rPr>
          <w:rFonts w:ascii="Century Gothic" w:hAnsi="Century Gothic" w:cs="Courier New"/>
          <w:i/>
          <w:color w:val="444444"/>
          <w:sz w:val="22"/>
          <w:szCs w:val="22"/>
        </w:rPr>
        <w:t>o  di  sue  varianti  nella  popolazione  scolastica</w:t>
      </w:r>
      <w:r>
        <w:rPr>
          <w:rFonts w:ascii="Century Gothic" w:hAnsi="Century Gothic" w:cs="Courier New"/>
          <w:i/>
          <w:color w:val="444444"/>
          <w:sz w:val="22"/>
          <w:szCs w:val="22"/>
        </w:rPr>
        <w:t>…”</w:t>
      </w:r>
      <w:r w:rsidRPr="002E34AD">
        <w:rPr>
          <w:rFonts w:ascii="Century Gothic" w:hAnsi="Century Gothic"/>
          <w:bCs/>
          <w:sz w:val="22"/>
          <w:szCs w:val="22"/>
        </w:rPr>
        <w:t xml:space="preserve"> per determinate aree territoriali o per determinati istitut</w:t>
      </w:r>
      <w:r>
        <w:rPr>
          <w:rFonts w:ascii="Century Gothic" w:hAnsi="Century Gothic"/>
          <w:bCs/>
          <w:sz w:val="22"/>
          <w:szCs w:val="22"/>
        </w:rPr>
        <w:t>o</w:t>
      </w:r>
      <w:r w:rsidRPr="002E34AD">
        <w:rPr>
          <w:rFonts w:ascii="Century Gothic" w:hAnsi="Century Gothic" w:cs="Courier New"/>
          <w:color w:val="444444"/>
          <w:sz w:val="22"/>
          <w:szCs w:val="22"/>
        </w:rPr>
        <w:t>.</w:t>
      </w:r>
    </w:p>
    <w:p w:rsidR="002E34AD" w:rsidRDefault="002E34A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 w:cs="Courier New"/>
          <w:color w:val="444444"/>
          <w:sz w:val="22"/>
          <w:szCs w:val="22"/>
        </w:rPr>
      </w:pPr>
    </w:p>
    <w:p w:rsidR="002E34AD" w:rsidRDefault="005B0CA2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</w:pPr>
      <w:r>
        <w:rPr>
          <w:rFonts w:ascii="Century Gothic" w:hAnsi="Century Gothic" w:cs="Courier New"/>
          <w:color w:val="444444"/>
          <w:sz w:val="22"/>
          <w:szCs w:val="22"/>
        </w:rPr>
        <w:t>Dal 1° settembre e fino al termine dello stato di emergenza</w:t>
      </w:r>
      <w:proofErr w:type="gramStart"/>
      <w:r w:rsidRPr="005B0CA2">
        <w:rPr>
          <w:rFonts w:ascii="Century Gothic" w:hAnsi="Century Gothic" w:cs="Courier New"/>
          <w:i/>
          <w:color w:val="444444"/>
          <w:sz w:val="22"/>
          <w:szCs w:val="22"/>
        </w:rPr>
        <w:t>,</w:t>
      </w:r>
      <w:proofErr w:type="gramEnd"/>
      <w:r w:rsidRPr="005B0CA2">
        <w:rPr>
          <w:rFonts w:ascii="Century Gothic" w:hAnsi="Century Gothic" w:cs="Courier New"/>
          <w:i/>
          <w:color w:val="444444"/>
          <w:sz w:val="22"/>
          <w:szCs w:val="22"/>
        </w:rPr>
        <w:t xml:space="preserve">” </w:t>
      </w:r>
      <w:r w:rsidRPr="005B0CA2">
        <w:rPr>
          <w:rFonts w:ascii="Century Gothic" w:hAnsi="Century Gothic"/>
          <w:b/>
          <w:i/>
          <w:color w:val="212529"/>
          <w:sz w:val="22"/>
          <w:szCs w:val="22"/>
          <w:shd w:val="clear" w:color="auto" w:fill="FFFFFF"/>
        </w:rPr>
        <w:t>al fine di tutelare la salute pubblica e mantenere adeguate condizioni di sicurezza nell’erogazione in presenza del servizio essenziale di istruzione</w:t>
      </w:r>
      <w:r w:rsidRPr="005B0CA2"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  <w:t xml:space="preserve"> – </w:t>
      </w:r>
      <w:r w:rsidRPr="00FA3543">
        <w:rPr>
          <w:rFonts w:ascii="Century Gothic" w:hAnsi="Century Gothic"/>
          <w:i/>
          <w:color w:val="212529"/>
          <w:sz w:val="22"/>
          <w:szCs w:val="22"/>
          <w:u w:val="single"/>
          <w:shd w:val="clear" w:color="auto" w:fill="FFFFFF"/>
        </w:rPr>
        <w:t>fatta eccezione per i soggetti esenti dalla campagna vaccinale sulla base di idonea certificazione medica</w:t>
      </w:r>
      <w:r w:rsidRPr="005B0CA2"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  <w:t xml:space="preserve"> rilasciata secondo i criteri definiti con circolare del Ministero della salute – </w:t>
      </w:r>
      <w:r w:rsidR="00623C43" w:rsidRPr="00623C43">
        <w:rPr>
          <w:rFonts w:ascii="Century Gothic" w:hAnsi="Century Gothic"/>
          <w:b/>
          <w:i/>
          <w:color w:val="212529"/>
          <w:sz w:val="22"/>
          <w:szCs w:val="22"/>
          <w:shd w:val="clear" w:color="auto" w:fill="FFFFFF"/>
        </w:rPr>
        <w:t>tutto il personale del sistema nazionale di istruzione…</w:t>
      </w:r>
      <w:r w:rsidR="00623C43"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  <w:t xml:space="preserve"> </w:t>
      </w:r>
      <w:r w:rsidRPr="005B0CA2">
        <w:rPr>
          <w:rFonts w:ascii="Century Gothic" w:hAnsi="Century Gothic"/>
          <w:b/>
          <w:i/>
          <w:color w:val="212529"/>
          <w:sz w:val="22"/>
          <w:szCs w:val="22"/>
          <w:shd w:val="clear" w:color="auto" w:fill="FFFFFF"/>
        </w:rPr>
        <w:t>deve possedere ed è tenuto a esibire la certificazione verde Covid-19</w:t>
      </w:r>
      <w:r w:rsidRPr="005B0CA2"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  <w:t>”</w:t>
      </w:r>
      <w:r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  <w:t>.</w:t>
      </w:r>
    </w:p>
    <w:p w:rsidR="005B0CA2" w:rsidRDefault="005B0CA2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i/>
          <w:color w:val="212529"/>
          <w:sz w:val="22"/>
          <w:szCs w:val="22"/>
          <w:shd w:val="clear" w:color="auto" w:fill="FFFFFF"/>
        </w:rPr>
      </w:pPr>
      <w:bookmarkStart w:id="0" w:name="_GoBack"/>
      <w:bookmarkEnd w:id="0"/>
    </w:p>
    <w:p w:rsidR="00CF6C7D" w:rsidRDefault="00CF6C7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</w:rPr>
      </w:pPr>
      <w:r w:rsidRPr="00CF6C7D">
        <w:rPr>
          <w:rFonts w:ascii="Century Gothic" w:hAnsi="Century Gothic"/>
          <w:b/>
          <w:sz w:val="22"/>
          <w:szCs w:val="22"/>
        </w:rPr>
        <w:t>La certificazione verde è rilasciata nei seguenti casi</w:t>
      </w:r>
      <w:r w:rsidRPr="00CF6C7D">
        <w:rPr>
          <w:rFonts w:ascii="Century Gothic" w:hAnsi="Century Gothic"/>
          <w:sz w:val="22"/>
          <w:szCs w:val="22"/>
        </w:rPr>
        <w:t>:</w:t>
      </w:r>
    </w:p>
    <w:p w:rsidR="00CF6C7D" w:rsidRDefault="00CF6C7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CF6C7D" w:rsidRPr="00CF6C7D" w:rsidRDefault="00CF6C7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  <w:u w:val="single"/>
        </w:rPr>
      </w:pPr>
      <w:r w:rsidRPr="00CF6C7D">
        <w:rPr>
          <w:rFonts w:ascii="Century Gothic" w:hAnsi="Century Gothic"/>
          <w:sz w:val="22"/>
          <w:szCs w:val="22"/>
        </w:rPr>
        <w:t xml:space="preserve">- </w:t>
      </w:r>
      <w:r w:rsidRPr="00CF6C7D">
        <w:rPr>
          <w:rFonts w:ascii="Century Gothic" w:hAnsi="Century Gothic"/>
          <w:sz w:val="22"/>
          <w:szCs w:val="22"/>
          <w:u w:val="single"/>
        </w:rPr>
        <w:t xml:space="preserve">aver </w:t>
      </w:r>
      <w:proofErr w:type="gramStart"/>
      <w:r w:rsidRPr="00CF6C7D">
        <w:rPr>
          <w:rFonts w:ascii="Century Gothic" w:hAnsi="Century Gothic"/>
          <w:sz w:val="22"/>
          <w:szCs w:val="22"/>
          <w:u w:val="single"/>
        </w:rPr>
        <w:t>effettuato</w:t>
      </w:r>
      <w:proofErr w:type="gramEnd"/>
      <w:r w:rsidRPr="00CF6C7D">
        <w:rPr>
          <w:rFonts w:ascii="Century Gothic" w:hAnsi="Century Gothic"/>
          <w:sz w:val="22"/>
          <w:szCs w:val="22"/>
          <w:u w:val="single"/>
        </w:rPr>
        <w:t xml:space="preserve"> la prima dose o il vaccino monodose da 15 giorni; </w:t>
      </w:r>
    </w:p>
    <w:p w:rsidR="00CF6C7D" w:rsidRPr="00CF6C7D" w:rsidRDefault="00CF6C7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  <w:u w:val="single"/>
        </w:rPr>
      </w:pPr>
      <w:r w:rsidRPr="00CF6C7D">
        <w:rPr>
          <w:rFonts w:ascii="Century Gothic" w:hAnsi="Century Gothic"/>
          <w:sz w:val="22"/>
          <w:szCs w:val="22"/>
        </w:rPr>
        <w:t xml:space="preserve">- </w:t>
      </w:r>
      <w:r w:rsidRPr="00CF6C7D">
        <w:rPr>
          <w:rFonts w:ascii="Century Gothic" w:hAnsi="Century Gothic"/>
          <w:sz w:val="22"/>
          <w:szCs w:val="22"/>
          <w:u w:val="single"/>
        </w:rPr>
        <w:t xml:space="preserve">aver completato il ciclo vaccinale; </w:t>
      </w:r>
    </w:p>
    <w:p w:rsidR="00CF6C7D" w:rsidRPr="00CF6C7D" w:rsidRDefault="00CF6C7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  <w:u w:val="single"/>
        </w:rPr>
      </w:pPr>
      <w:r w:rsidRPr="00CF6C7D">
        <w:rPr>
          <w:rFonts w:ascii="Century Gothic" w:hAnsi="Century Gothic"/>
          <w:sz w:val="22"/>
          <w:szCs w:val="22"/>
        </w:rPr>
        <w:t xml:space="preserve">- </w:t>
      </w:r>
      <w:r w:rsidRPr="00CF6C7D">
        <w:rPr>
          <w:rFonts w:ascii="Century Gothic" w:hAnsi="Century Gothic"/>
          <w:sz w:val="22"/>
          <w:szCs w:val="22"/>
          <w:u w:val="single"/>
        </w:rPr>
        <w:t xml:space="preserve">essere </w:t>
      </w:r>
      <w:proofErr w:type="gramStart"/>
      <w:r w:rsidRPr="00CF6C7D">
        <w:rPr>
          <w:rFonts w:ascii="Century Gothic" w:hAnsi="Century Gothic"/>
          <w:sz w:val="22"/>
          <w:szCs w:val="22"/>
          <w:u w:val="single"/>
        </w:rPr>
        <w:t>risultati</w:t>
      </w:r>
      <w:proofErr w:type="gramEnd"/>
      <w:r w:rsidRPr="00CF6C7D">
        <w:rPr>
          <w:rFonts w:ascii="Century Gothic" w:hAnsi="Century Gothic"/>
          <w:sz w:val="22"/>
          <w:szCs w:val="22"/>
          <w:u w:val="single"/>
        </w:rPr>
        <w:t xml:space="preserve"> negativi a un tampone molecolare o rapido nelle 48 ore precedenti; </w:t>
      </w:r>
    </w:p>
    <w:p w:rsidR="005B0CA2" w:rsidRDefault="00CF6C7D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  <w:u w:val="single"/>
        </w:rPr>
      </w:pPr>
      <w:r w:rsidRPr="00CF6C7D">
        <w:rPr>
          <w:rFonts w:ascii="Century Gothic" w:hAnsi="Century Gothic"/>
          <w:sz w:val="22"/>
          <w:szCs w:val="22"/>
        </w:rPr>
        <w:t xml:space="preserve">- </w:t>
      </w:r>
      <w:r w:rsidRPr="00CF6C7D">
        <w:rPr>
          <w:rFonts w:ascii="Century Gothic" w:hAnsi="Century Gothic"/>
          <w:sz w:val="22"/>
          <w:szCs w:val="22"/>
          <w:u w:val="single"/>
        </w:rPr>
        <w:t>essere guariti da COVID-19 nei sei mesi precedenti.</w:t>
      </w:r>
    </w:p>
    <w:p w:rsidR="00FA3543" w:rsidRDefault="00FA3543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  <w:u w:val="single"/>
        </w:rPr>
      </w:pPr>
    </w:p>
    <w:p w:rsidR="00763AFC" w:rsidRPr="00D43249" w:rsidRDefault="00763AFC" w:rsidP="00D43249">
      <w:pPr>
        <w:pStyle w:val="PreformattatoHTML"/>
        <w:jc w:val="both"/>
        <w:rPr>
          <w:rFonts w:ascii="Century Gothic" w:hAnsi="Century Gothic" w:cs="Courier New"/>
          <w:color w:val="444444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evidenzia</w:t>
      </w:r>
      <w:r w:rsidR="009000A0">
        <w:rPr>
          <w:rFonts w:ascii="Century Gothic" w:hAnsi="Century Gothic"/>
          <w:sz w:val="22"/>
          <w:szCs w:val="22"/>
        </w:rPr>
        <w:t xml:space="preserve"> che</w:t>
      </w:r>
      <w:r>
        <w:rPr>
          <w:rFonts w:ascii="Century Gothic" w:hAnsi="Century Gothic"/>
          <w:sz w:val="22"/>
          <w:szCs w:val="22"/>
        </w:rPr>
        <w:t xml:space="preserve">, </w:t>
      </w:r>
      <w:r w:rsidR="00F26820" w:rsidRPr="00F26820">
        <w:rPr>
          <w:rFonts w:ascii="Century Gothic" w:hAnsi="Century Gothic"/>
          <w:b/>
          <w:sz w:val="22"/>
          <w:szCs w:val="22"/>
        </w:rPr>
        <w:t>a</w:t>
      </w:r>
      <w:r w:rsidRPr="00F26820">
        <w:rPr>
          <w:rFonts w:ascii="Century Gothic" w:hAnsi="Century Gothic"/>
          <w:b/>
          <w:sz w:val="22"/>
          <w:szCs w:val="22"/>
        </w:rPr>
        <w:t xml:space="preserve">i </w:t>
      </w:r>
      <w:r w:rsidR="009342F5" w:rsidRPr="00F26820">
        <w:rPr>
          <w:rFonts w:ascii="Century Gothic" w:hAnsi="Century Gothic"/>
          <w:b/>
          <w:sz w:val="22"/>
          <w:szCs w:val="22"/>
        </w:rPr>
        <w:t xml:space="preserve">soggetti </w:t>
      </w:r>
      <w:r w:rsidRPr="00F26820">
        <w:rPr>
          <w:rFonts w:ascii="Century Gothic" w:hAnsi="Century Gothic"/>
          <w:b/>
          <w:sz w:val="22"/>
          <w:szCs w:val="22"/>
        </w:rPr>
        <w:t>per i quali</w:t>
      </w:r>
      <w:r w:rsidR="009342F5" w:rsidRPr="00F26820">
        <w:rPr>
          <w:rFonts w:ascii="Century Gothic" w:hAnsi="Century Gothic"/>
          <w:b/>
          <w:sz w:val="22"/>
          <w:szCs w:val="22"/>
        </w:rPr>
        <w:t xml:space="preserve"> la vaccinazione anti </w:t>
      </w:r>
      <w:r w:rsidRPr="00F26820">
        <w:rPr>
          <w:rFonts w:ascii="Century Gothic" w:hAnsi="Century Gothic"/>
          <w:b/>
          <w:sz w:val="22"/>
          <w:szCs w:val="22"/>
        </w:rPr>
        <w:t>Covid-19</w:t>
      </w:r>
      <w:r w:rsidR="009342F5" w:rsidRPr="00F26820">
        <w:rPr>
          <w:rFonts w:ascii="Century Gothic" w:hAnsi="Century Gothic"/>
          <w:b/>
          <w:sz w:val="22"/>
          <w:szCs w:val="22"/>
        </w:rPr>
        <w:t xml:space="preserve"> </w:t>
      </w:r>
      <w:r w:rsidR="00D43249">
        <w:rPr>
          <w:rFonts w:ascii="Century Gothic" w:hAnsi="Century Gothic"/>
          <w:b/>
          <w:sz w:val="22"/>
          <w:szCs w:val="22"/>
        </w:rPr>
        <w:t>sia</w:t>
      </w:r>
      <w:r w:rsidR="009342F5" w:rsidRPr="00F26820">
        <w:rPr>
          <w:rFonts w:ascii="Century Gothic" w:hAnsi="Century Gothic"/>
          <w:b/>
          <w:sz w:val="22"/>
          <w:szCs w:val="22"/>
        </w:rPr>
        <w:t xml:space="preserve"> omessa o differita </w:t>
      </w:r>
      <w:r w:rsidR="00F26820" w:rsidRPr="00F26820">
        <w:rPr>
          <w:rFonts w:ascii="Century Gothic" w:hAnsi="Century Gothic"/>
          <w:b/>
          <w:sz w:val="22"/>
          <w:szCs w:val="22"/>
        </w:rPr>
        <w:t>a causa</w:t>
      </w:r>
      <w:r w:rsidR="009342F5" w:rsidRPr="00F26820">
        <w:rPr>
          <w:rFonts w:ascii="Century Gothic" w:hAnsi="Century Gothic"/>
          <w:b/>
          <w:sz w:val="22"/>
          <w:szCs w:val="22"/>
        </w:rPr>
        <w:t xml:space="preserve"> di specifiche e d</w:t>
      </w:r>
      <w:r w:rsidRPr="00F26820">
        <w:rPr>
          <w:rFonts w:ascii="Century Gothic" w:hAnsi="Century Gothic"/>
          <w:b/>
          <w:sz w:val="22"/>
          <w:szCs w:val="22"/>
        </w:rPr>
        <w:t>ocumentate condizioni cliniche</w:t>
      </w:r>
      <w:r>
        <w:rPr>
          <w:rFonts w:ascii="Century Gothic" w:hAnsi="Century Gothic"/>
          <w:sz w:val="22"/>
          <w:szCs w:val="22"/>
        </w:rPr>
        <w:t>,</w:t>
      </w:r>
      <w:r w:rsidR="00D43249" w:rsidRPr="00D43249">
        <w:rPr>
          <w:rFonts w:ascii="Courier New" w:hAnsi="Courier New" w:cs="Courier New"/>
          <w:color w:val="444444"/>
          <w:sz w:val="24"/>
          <w:szCs w:val="24"/>
        </w:rPr>
        <w:t xml:space="preserve"> </w:t>
      </w:r>
      <w:proofErr w:type="gramStart"/>
      <w:r w:rsidR="00D43249" w:rsidRPr="00D43249">
        <w:rPr>
          <w:rFonts w:ascii="Century Gothic" w:hAnsi="Century Gothic" w:cs="Courier New"/>
          <w:color w:val="444444"/>
          <w:sz w:val="22"/>
          <w:szCs w:val="22"/>
        </w:rPr>
        <w:t>sulla</w:t>
      </w:r>
      <w:r w:rsidR="009000A0">
        <w:rPr>
          <w:rFonts w:ascii="Century Gothic" w:hAnsi="Century Gothic" w:cs="Courier New"/>
          <w:color w:val="444444"/>
          <w:sz w:val="22"/>
          <w:szCs w:val="22"/>
        </w:rPr>
        <w:t xml:space="preserve"> </w:t>
      </w:r>
      <w:r w:rsidR="00D43249" w:rsidRPr="00D43249">
        <w:rPr>
          <w:rFonts w:ascii="Century Gothic" w:hAnsi="Century Gothic" w:cs="Courier New"/>
          <w:color w:val="444444"/>
          <w:sz w:val="22"/>
          <w:szCs w:val="22"/>
        </w:rPr>
        <w:t>base di</w:t>
      </w:r>
      <w:proofErr w:type="gramEnd"/>
      <w:r w:rsidR="00D43249" w:rsidRPr="00D43249">
        <w:rPr>
          <w:rFonts w:ascii="Century Gothic" w:hAnsi="Century Gothic" w:cs="Courier New"/>
          <w:color w:val="444444"/>
          <w:sz w:val="22"/>
          <w:szCs w:val="22"/>
        </w:rPr>
        <w:t xml:space="preserve"> idonea certificazione medica  rilasciata  secondo  i  criteri</w:t>
      </w:r>
      <w:r w:rsidR="00D43249">
        <w:rPr>
          <w:rFonts w:ascii="Century Gothic" w:hAnsi="Century Gothic" w:cs="Courier New"/>
          <w:color w:val="444444"/>
          <w:sz w:val="22"/>
          <w:szCs w:val="22"/>
        </w:rPr>
        <w:t xml:space="preserve"> </w:t>
      </w:r>
      <w:r w:rsidR="00D43249" w:rsidRPr="00D43249">
        <w:rPr>
          <w:rFonts w:ascii="Century Gothic" w:hAnsi="Century Gothic" w:cs="Courier New"/>
          <w:color w:val="444444"/>
          <w:sz w:val="22"/>
          <w:szCs w:val="22"/>
        </w:rPr>
        <w:t>definiti con circo</w:t>
      </w:r>
      <w:r w:rsidR="00D43249">
        <w:rPr>
          <w:rFonts w:ascii="Century Gothic" w:hAnsi="Century Gothic" w:cs="Courier New"/>
          <w:color w:val="444444"/>
          <w:sz w:val="22"/>
          <w:szCs w:val="22"/>
        </w:rPr>
        <w:t xml:space="preserve">lare del Ministero della salute, </w:t>
      </w:r>
      <w:r w:rsidRPr="00F26820">
        <w:rPr>
          <w:rFonts w:ascii="Century Gothic" w:hAnsi="Century Gothic"/>
          <w:b/>
          <w:sz w:val="22"/>
          <w:szCs w:val="22"/>
        </w:rPr>
        <w:t>è</w:t>
      </w:r>
      <w:r w:rsidR="009342F5" w:rsidRPr="00F26820">
        <w:rPr>
          <w:rFonts w:ascii="Century Gothic" w:hAnsi="Century Gothic"/>
          <w:b/>
          <w:sz w:val="22"/>
          <w:szCs w:val="22"/>
        </w:rPr>
        <w:t xml:space="preserve"> rilasciata una certificazione di esenzione dalla vaccinazione</w:t>
      </w:r>
      <w:r w:rsidR="009342F5" w:rsidRPr="009342F5">
        <w:rPr>
          <w:rFonts w:ascii="Century Gothic" w:hAnsi="Century Gothic"/>
          <w:sz w:val="22"/>
          <w:szCs w:val="22"/>
        </w:rPr>
        <w:t xml:space="preserve">, a tutti gli effetti utile a “consentire l’accesso ai servizi e alle attività di cui al comma 1, art. </w:t>
      </w:r>
      <w:proofErr w:type="gramStart"/>
      <w:r w:rsidR="009342F5" w:rsidRPr="009342F5">
        <w:rPr>
          <w:rFonts w:ascii="Century Gothic" w:hAnsi="Century Gothic"/>
          <w:sz w:val="22"/>
          <w:szCs w:val="22"/>
        </w:rPr>
        <w:t>3,</w:t>
      </w:r>
      <w:proofErr w:type="gramEnd"/>
      <w:r w:rsidR="009342F5" w:rsidRPr="009342F5">
        <w:rPr>
          <w:rFonts w:ascii="Century Gothic" w:hAnsi="Century Gothic"/>
          <w:sz w:val="22"/>
          <w:szCs w:val="22"/>
        </w:rPr>
        <w:t xml:space="preserve"> del decreto-legge 23 luglio 2021 n. 105” e agli edifici de</w:t>
      </w:r>
      <w:r w:rsidR="00D43249">
        <w:rPr>
          <w:rFonts w:ascii="Century Gothic" w:hAnsi="Century Gothic"/>
          <w:sz w:val="22"/>
          <w:szCs w:val="22"/>
        </w:rPr>
        <w:t xml:space="preserve">stinati alle attività educative, </w:t>
      </w:r>
      <w:r w:rsidR="009342F5" w:rsidRPr="009342F5">
        <w:rPr>
          <w:rFonts w:ascii="Century Gothic" w:hAnsi="Century Gothic"/>
          <w:sz w:val="22"/>
          <w:szCs w:val="22"/>
        </w:rPr>
        <w:t xml:space="preserve"> scolastiche</w:t>
      </w:r>
      <w:r w:rsidR="00D43249">
        <w:rPr>
          <w:rFonts w:ascii="Century Gothic" w:hAnsi="Century Gothic"/>
          <w:sz w:val="22"/>
          <w:szCs w:val="22"/>
        </w:rPr>
        <w:t xml:space="preserve"> e didattiche</w:t>
      </w:r>
      <w:r w:rsidR="009342F5" w:rsidRPr="009342F5">
        <w:rPr>
          <w:rFonts w:ascii="Century Gothic" w:hAnsi="Century Gothic"/>
          <w:sz w:val="22"/>
          <w:szCs w:val="22"/>
        </w:rPr>
        <w:t xml:space="preserve">. </w:t>
      </w:r>
    </w:p>
    <w:p w:rsidR="00F26820" w:rsidRDefault="00F26820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4B0A83" w:rsidRPr="00D43249" w:rsidRDefault="004B0A83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b/>
          <w:sz w:val="22"/>
          <w:szCs w:val="22"/>
        </w:rPr>
      </w:pPr>
      <w:r w:rsidRPr="00D43249">
        <w:rPr>
          <w:rFonts w:ascii="Century Gothic" w:hAnsi="Century Gothic"/>
          <w:b/>
          <w:sz w:val="22"/>
          <w:szCs w:val="22"/>
        </w:rPr>
        <w:t>I</w:t>
      </w:r>
      <w:r w:rsidR="009342F5" w:rsidRPr="00D43249">
        <w:rPr>
          <w:rFonts w:ascii="Century Gothic" w:hAnsi="Century Gothic"/>
          <w:b/>
          <w:sz w:val="22"/>
          <w:szCs w:val="22"/>
        </w:rPr>
        <w:t xml:space="preserve">l personale scolastico </w:t>
      </w:r>
      <w:r w:rsidRPr="00D43249">
        <w:rPr>
          <w:rFonts w:ascii="Century Gothic" w:hAnsi="Century Gothic"/>
          <w:b/>
          <w:sz w:val="22"/>
          <w:szCs w:val="22"/>
        </w:rPr>
        <w:t>dotato di</w:t>
      </w:r>
      <w:r w:rsidR="009342F5" w:rsidRPr="00D43249">
        <w:rPr>
          <w:rFonts w:ascii="Century Gothic" w:hAnsi="Century Gothic"/>
          <w:b/>
          <w:sz w:val="22"/>
          <w:szCs w:val="22"/>
        </w:rPr>
        <w:t xml:space="preserve"> certificazione di esenzione </w:t>
      </w:r>
      <w:proofErr w:type="gramStart"/>
      <w:r w:rsidRPr="00D43249">
        <w:rPr>
          <w:rFonts w:ascii="Century Gothic" w:hAnsi="Century Gothic"/>
          <w:b/>
          <w:sz w:val="22"/>
          <w:szCs w:val="22"/>
        </w:rPr>
        <w:t>nonché</w:t>
      </w:r>
      <w:proofErr w:type="gramEnd"/>
      <w:r w:rsidRPr="00D43249">
        <w:rPr>
          <w:rFonts w:ascii="Century Gothic" w:hAnsi="Century Gothic"/>
          <w:b/>
          <w:sz w:val="22"/>
          <w:szCs w:val="22"/>
        </w:rPr>
        <w:t xml:space="preserve"> </w:t>
      </w:r>
      <w:r w:rsidR="009342F5" w:rsidRPr="00D43249">
        <w:rPr>
          <w:rFonts w:ascii="Century Gothic" w:hAnsi="Century Gothic"/>
          <w:b/>
          <w:sz w:val="22"/>
          <w:szCs w:val="22"/>
        </w:rPr>
        <w:t xml:space="preserve"> quello provvisto della “certificazione verde COVID-19”, deve continuare a </w:t>
      </w:r>
      <w:r w:rsidRPr="00D43249">
        <w:rPr>
          <w:rFonts w:ascii="Century Gothic" w:hAnsi="Century Gothic"/>
          <w:b/>
          <w:sz w:val="22"/>
          <w:szCs w:val="22"/>
        </w:rPr>
        <w:t xml:space="preserve">rispettare le misure di sicurezza quali: </w:t>
      </w:r>
      <w:r w:rsidR="009342F5" w:rsidRPr="00D43249">
        <w:rPr>
          <w:rFonts w:ascii="Century Gothic" w:hAnsi="Century Gothic"/>
          <w:b/>
          <w:sz w:val="22"/>
          <w:szCs w:val="22"/>
        </w:rPr>
        <w:t xml:space="preserve">il distanziamento, il corretto utilizzo delle mascherine, l’igiene delle </w:t>
      </w:r>
      <w:r w:rsidRPr="00D43249">
        <w:rPr>
          <w:rFonts w:ascii="Century Gothic" w:hAnsi="Century Gothic"/>
          <w:b/>
          <w:sz w:val="22"/>
          <w:szCs w:val="22"/>
        </w:rPr>
        <w:t>mani.</w:t>
      </w:r>
    </w:p>
    <w:p w:rsidR="004B0A83" w:rsidRDefault="004B0A83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FA3543" w:rsidRPr="002E34AD" w:rsidRDefault="00D43249" w:rsidP="00B6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 w:cs="Courier New"/>
          <w:color w:val="444444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certificazione di esenzione da</w:t>
      </w:r>
      <w:r w:rsidR="009342F5" w:rsidRPr="009342F5">
        <w:rPr>
          <w:rFonts w:ascii="Century Gothic" w:hAnsi="Century Gothic"/>
          <w:sz w:val="22"/>
          <w:szCs w:val="22"/>
        </w:rPr>
        <w:t xml:space="preserve">lla vaccinazione </w:t>
      </w:r>
      <w:proofErr w:type="gramStart"/>
      <w:r w:rsidR="009342F5" w:rsidRPr="009342F5">
        <w:rPr>
          <w:rFonts w:ascii="Century Gothic" w:hAnsi="Century Gothic"/>
          <w:sz w:val="22"/>
          <w:szCs w:val="22"/>
        </w:rPr>
        <w:t>anti-COVID-19</w:t>
      </w:r>
      <w:proofErr w:type="gramEnd"/>
      <w:r w:rsidR="009342F5" w:rsidRPr="009342F5">
        <w:rPr>
          <w:rFonts w:ascii="Century Gothic" w:hAnsi="Century Gothic"/>
          <w:sz w:val="22"/>
          <w:szCs w:val="22"/>
        </w:rPr>
        <w:t xml:space="preserve"> è rilasciata dalle competenti autorità sanitarie in formato anche cartaceo e, nelle more dell’adozione delle disposizioni di cui al citato decreto-legge n. 105/2021, ha validità massima fino al 30 settembre 2021. Fino a tale data, sono pure validi i certificati di esclusione vaccinale già emessi dai Servizi Sanitari Regionali.</w:t>
      </w:r>
    </w:p>
    <w:p w:rsidR="004F0E5B" w:rsidRDefault="004F0E5B" w:rsidP="00B61A08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A3543" w:rsidRPr="00CF6C7D" w:rsidRDefault="00311B36" w:rsidP="00311B36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Appena </w:t>
      </w:r>
      <w:proofErr w:type="gramStart"/>
      <w:r>
        <w:rPr>
          <w:rFonts w:ascii="Century Gothic" w:hAnsi="Century Gothic"/>
          <w:bCs/>
          <w:sz w:val="22"/>
          <w:szCs w:val="22"/>
        </w:rPr>
        <w:t>perverranno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dal Ministero dell’Istruzione specifiche indicazione relativamente a </w:t>
      </w:r>
      <w:r w:rsidRPr="00311B36">
        <w:rPr>
          <w:rFonts w:ascii="Century Gothic" w:hAnsi="Century Gothic"/>
          <w:bCs/>
          <w:sz w:val="22"/>
          <w:szCs w:val="22"/>
        </w:rPr>
        <w:t>un piano per la verifica delle certificazioni verdi COVID-19</w:t>
      </w:r>
      <w:r>
        <w:rPr>
          <w:rFonts w:ascii="Century Gothic" w:hAnsi="Century Gothic"/>
          <w:bCs/>
          <w:sz w:val="22"/>
          <w:szCs w:val="22"/>
        </w:rPr>
        <w:t>, saranno prontamente comunicate con apposita circolare.</w:t>
      </w:r>
    </w:p>
    <w:p w:rsidR="00107C92" w:rsidRDefault="00107C92" w:rsidP="00B61A08">
      <w:pPr>
        <w:tabs>
          <w:tab w:val="left" w:pos="210"/>
          <w:tab w:val="center" w:pos="5032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:rsidR="00107C92" w:rsidRDefault="00107C92" w:rsidP="00B61A08">
      <w:pPr>
        <w:tabs>
          <w:tab w:val="left" w:pos="210"/>
          <w:tab w:val="center" w:pos="5032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:rsidR="00D21238" w:rsidRPr="00EB188B" w:rsidRDefault="00D21238" w:rsidP="00D21238">
      <w:pPr>
        <w:tabs>
          <w:tab w:val="left" w:pos="210"/>
          <w:tab w:val="center" w:pos="5032"/>
        </w:tabs>
        <w:jc w:val="right"/>
        <w:rPr>
          <w:rFonts w:asciiTheme="minorHAnsi" w:hAnsiTheme="minorHAnsi"/>
          <w:sz w:val="28"/>
          <w:szCs w:val="24"/>
        </w:rPr>
      </w:pPr>
      <w:r w:rsidRPr="00EB188B">
        <w:rPr>
          <w:rFonts w:asciiTheme="minorHAnsi" w:hAnsiTheme="minorHAnsi"/>
          <w:sz w:val="28"/>
          <w:szCs w:val="24"/>
        </w:rPr>
        <w:t>IL DIRIGENTE SCOLASTICO</w:t>
      </w:r>
    </w:p>
    <w:p w:rsidR="00D21238" w:rsidRPr="00EB188B" w:rsidRDefault="00D21238" w:rsidP="00107C92">
      <w:pPr>
        <w:tabs>
          <w:tab w:val="left" w:pos="210"/>
          <w:tab w:val="center" w:pos="5032"/>
        </w:tabs>
        <w:jc w:val="both"/>
        <w:rPr>
          <w:rFonts w:asciiTheme="minorHAnsi" w:hAnsiTheme="minorHAnsi"/>
          <w:sz w:val="28"/>
          <w:szCs w:val="24"/>
        </w:rPr>
      </w:pPr>
      <w:r w:rsidRPr="00EB188B">
        <w:rPr>
          <w:rFonts w:asciiTheme="minorHAnsi" w:hAnsiTheme="minorHAnsi"/>
          <w:sz w:val="28"/>
          <w:szCs w:val="24"/>
        </w:rPr>
        <w:t xml:space="preserve">                                                </w:t>
      </w:r>
      <w:r w:rsidR="00107C92">
        <w:rPr>
          <w:rFonts w:asciiTheme="minorHAnsi" w:hAnsiTheme="minorHAnsi"/>
          <w:sz w:val="28"/>
          <w:szCs w:val="24"/>
        </w:rPr>
        <w:t xml:space="preserve">                       </w:t>
      </w:r>
      <w:r w:rsidR="00107C92">
        <w:rPr>
          <w:rFonts w:asciiTheme="minorHAnsi" w:hAnsiTheme="minorHAnsi"/>
          <w:sz w:val="28"/>
          <w:szCs w:val="24"/>
        </w:rPr>
        <w:tab/>
      </w:r>
      <w:r w:rsidR="00107C92">
        <w:rPr>
          <w:rFonts w:asciiTheme="minorHAnsi" w:hAnsiTheme="minorHAnsi"/>
          <w:sz w:val="28"/>
          <w:szCs w:val="24"/>
        </w:rPr>
        <w:tab/>
      </w:r>
      <w:r w:rsidR="00107C92">
        <w:rPr>
          <w:rFonts w:asciiTheme="minorHAnsi" w:hAnsiTheme="minorHAnsi"/>
          <w:sz w:val="28"/>
          <w:szCs w:val="24"/>
        </w:rPr>
        <w:tab/>
      </w:r>
      <w:r w:rsidR="00107C92">
        <w:rPr>
          <w:rFonts w:asciiTheme="minorHAnsi" w:hAnsiTheme="minorHAnsi"/>
          <w:sz w:val="28"/>
          <w:szCs w:val="24"/>
        </w:rPr>
        <w:tab/>
      </w:r>
      <w:r w:rsidRPr="00EB188B">
        <w:rPr>
          <w:rFonts w:asciiTheme="minorHAnsi" w:hAnsiTheme="minorHAnsi"/>
          <w:sz w:val="28"/>
          <w:szCs w:val="24"/>
        </w:rPr>
        <w:t xml:space="preserve"> Marco Casolari</w:t>
      </w:r>
      <w:proofErr w:type="gramStart"/>
      <w:r w:rsidRPr="00EB188B">
        <w:rPr>
          <w:rFonts w:asciiTheme="minorHAnsi" w:hAnsiTheme="minorHAnsi"/>
          <w:sz w:val="28"/>
          <w:szCs w:val="24"/>
        </w:rPr>
        <w:t xml:space="preserve">                                  </w:t>
      </w:r>
      <w:proofErr w:type="gramEnd"/>
    </w:p>
    <w:p w:rsidR="00D21238" w:rsidRPr="00EB188B" w:rsidRDefault="00D21238" w:rsidP="00D21238">
      <w:pPr>
        <w:tabs>
          <w:tab w:val="left" w:pos="210"/>
          <w:tab w:val="center" w:pos="5032"/>
        </w:tabs>
        <w:jc w:val="right"/>
        <w:rPr>
          <w:sz w:val="22"/>
        </w:rPr>
      </w:pPr>
      <w:r w:rsidRPr="00EB188B">
        <w:rPr>
          <w:sz w:val="22"/>
        </w:rPr>
        <w:t>Firma autografa sostituita a mezzo stampa</w:t>
      </w:r>
    </w:p>
    <w:p w:rsidR="00D21238" w:rsidRPr="00EB188B" w:rsidRDefault="00D21238" w:rsidP="00D21238">
      <w:pPr>
        <w:tabs>
          <w:tab w:val="left" w:pos="210"/>
          <w:tab w:val="center" w:pos="5032"/>
        </w:tabs>
        <w:jc w:val="right"/>
        <w:rPr>
          <w:sz w:val="28"/>
          <w:szCs w:val="24"/>
        </w:rPr>
      </w:pPr>
      <w:r w:rsidRPr="00EB188B">
        <w:rPr>
          <w:sz w:val="22"/>
        </w:rPr>
        <w:t xml:space="preserve"> ai sensi dell'art. 3 comma 2 del D.L. 39/93</w:t>
      </w: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sectPr w:rsidR="008B069C" w:rsidSect="00D622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6C" w:rsidRDefault="00D6226C" w:rsidP="00D6226C">
      <w:r>
        <w:separator/>
      </w:r>
    </w:p>
  </w:endnote>
  <w:endnote w:type="continuationSeparator" w:id="0">
    <w:p w:rsidR="00D6226C" w:rsidRDefault="00D6226C" w:rsidP="00D6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6C" w:rsidRDefault="00D6226C" w:rsidP="00D6226C">
      <w:r>
        <w:separator/>
      </w:r>
    </w:p>
  </w:footnote>
  <w:footnote w:type="continuationSeparator" w:id="0">
    <w:p w:rsidR="00D6226C" w:rsidRDefault="00D6226C" w:rsidP="00D6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A63"/>
    <w:multiLevelType w:val="hybridMultilevel"/>
    <w:tmpl w:val="D84C7FBC"/>
    <w:lvl w:ilvl="0" w:tplc="A4D40298">
      <w:start w:val="5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52F6F53"/>
    <w:multiLevelType w:val="hybridMultilevel"/>
    <w:tmpl w:val="E1A0786E"/>
    <w:lvl w:ilvl="0" w:tplc="EAF2D75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FB9"/>
    <w:multiLevelType w:val="hybridMultilevel"/>
    <w:tmpl w:val="B28C27D4"/>
    <w:lvl w:ilvl="0" w:tplc="EA1A7B0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23E7"/>
    <w:multiLevelType w:val="hybridMultilevel"/>
    <w:tmpl w:val="5CA22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2AD4"/>
    <w:multiLevelType w:val="hybridMultilevel"/>
    <w:tmpl w:val="7328687A"/>
    <w:lvl w:ilvl="0" w:tplc="9E86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8C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8D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E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E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2"/>
    <w:rsid w:val="000619CE"/>
    <w:rsid w:val="00107C92"/>
    <w:rsid w:val="00195097"/>
    <w:rsid w:val="001D02BD"/>
    <w:rsid w:val="002C5FD5"/>
    <w:rsid w:val="002E34AD"/>
    <w:rsid w:val="00311B36"/>
    <w:rsid w:val="00385770"/>
    <w:rsid w:val="00497B9E"/>
    <w:rsid w:val="004B0A83"/>
    <w:rsid w:val="004F0E5B"/>
    <w:rsid w:val="00544C92"/>
    <w:rsid w:val="00546484"/>
    <w:rsid w:val="005B0CA2"/>
    <w:rsid w:val="00623C43"/>
    <w:rsid w:val="006314A1"/>
    <w:rsid w:val="00632D70"/>
    <w:rsid w:val="00636BD7"/>
    <w:rsid w:val="00657BA7"/>
    <w:rsid w:val="00686261"/>
    <w:rsid w:val="006D48FB"/>
    <w:rsid w:val="006F5ACF"/>
    <w:rsid w:val="00763AFC"/>
    <w:rsid w:val="008B069C"/>
    <w:rsid w:val="008E7496"/>
    <w:rsid w:val="009000A0"/>
    <w:rsid w:val="009342F5"/>
    <w:rsid w:val="009429C6"/>
    <w:rsid w:val="009450FD"/>
    <w:rsid w:val="00A2395B"/>
    <w:rsid w:val="00AC1587"/>
    <w:rsid w:val="00B03BD1"/>
    <w:rsid w:val="00B04338"/>
    <w:rsid w:val="00B61A08"/>
    <w:rsid w:val="00BB620E"/>
    <w:rsid w:val="00BE1AD5"/>
    <w:rsid w:val="00C14105"/>
    <w:rsid w:val="00C95508"/>
    <w:rsid w:val="00CB4F6F"/>
    <w:rsid w:val="00CC1C82"/>
    <w:rsid w:val="00CF6C7D"/>
    <w:rsid w:val="00D21238"/>
    <w:rsid w:val="00D43249"/>
    <w:rsid w:val="00D56414"/>
    <w:rsid w:val="00D6226C"/>
    <w:rsid w:val="00F26820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226C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226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622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C1C82"/>
    <w:rPr>
      <w:i/>
      <w:iCs/>
    </w:rPr>
  </w:style>
  <w:style w:type="paragraph" w:styleId="Paragrafoelenco">
    <w:name w:val="List Paragraph"/>
    <w:basedOn w:val="Normale"/>
    <w:uiPriority w:val="34"/>
    <w:qFormat/>
    <w:rsid w:val="008B069C"/>
    <w:pPr>
      <w:ind w:left="720"/>
      <w:contextualSpacing/>
    </w:pPr>
  </w:style>
  <w:style w:type="paragraph" w:customStyle="1" w:styleId="Default">
    <w:name w:val="Default"/>
    <w:rsid w:val="008B069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E34AD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34AD"/>
    <w:rPr>
      <w:rFonts w:ascii="Consolas" w:eastAsia="Times New Roman" w:hAnsi="Consolas" w:cs="Consola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226C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226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622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C1C82"/>
    <w:rPr>
      <w:i/>
      <w:iCs/>
    </w:rPr>
  </w:style>
  <w:style w:type="paragraph" w:styleId="Paragrafoelenco">
    <w:name w:val="List Paragraph"/>
    <w:basedOn w:val="Normale"/>
    <w:uiPriority w:val="34"/>
    <w:qFormat/>
    <w:rsid w:val="008B069C"/>
    <w:pPr>
      <w:ind w:left="720"/>
      <w:contextualSpacing/>
    </w:pPr>
  </w:style>
  <w:style w:type="paragraph" w:customStyle="1" w:styleId="Default">
    <w:name w:val="Default"/>
    <w:rsid w:val="008B069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E34AD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34AD"/>
    <w:rPr>
      <w:rFonts w:ascii="Consolas" w:eastAsia="Times New Roman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sassuolo3sud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ic82800c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c82800c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173F-4745-4885-B45A-966BC21C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Rossana</cp:lastModifiedBy>
  <cp:revision>23</cp:revision>
  <cp:lastPrinted>2021-06-10T10:06:00Z</cp:lastPrinted>
  <dcterms:created xsi:type="dcterms:W3CDTF">2021-08-30T09:57:00Z</dcterms:created>
  <dcterms:modified xsi:type="dcterms:W3CDTF">2021-08-31T06:50:00Z</dcterms:modified>
</cp:coreProperties>
</file>